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22C" w:rsidRPr="002C522C" w:rsidRDefault="002C522C" w:rsidP="002C522C">
      <w:pPr>
        <w:jc w:val="center"/>
        <w:rPr>
          <w:rFonts w:asciiTheme="minorEastAsia" w:hAnsiTheme="minorEastAsia"/>
          <w:b/>
          <w:sz w:val="32"/>
          <w:szCs w:val="32"/>
        </w:rPr>
      </w:pPr>
      <w:r w:rsidRPr="002C522C">
        <w:rPr>
          <w:rFonts w:asciiTheme="minorEastAsia" w:hAnsiTheme="minorEastAsia" w:hint="eastAsia"/>
          <w:b/>
          <w:sz w:val="32"/>
          <w:szCs w:val="32"/>
        </w:rPr>
        <w:t>What to do</w:t>
      </w:r>
      <w:r w:rsidR="003C7333">
        <w:rPr>
          <w:rFonts w:asciiTheme="minorEastAsia" w:hAnsiTheme="minorEastAsia" w:hint="eastAsia"/>
          <w:b/>
          <w:sz w:val="32"/>
          <w:szCs w:val="32"/>
        </w:rPr>
        <w:t>心理情景应对</w:t>
      </w:r>
      <w:r w:rsidRPr="002C522C">
        <w:rPr>
          <w:rFonts w:asciiTheme="minorEastAsia" w:hAnsiTheme="minorEastAsia" w:hint="eastAsia"/>
          <w:b/>
          <w:sz w:val="32"/>
          <w:szCs w:val="32"/>
        </w:rPr>
        <w:t>系列</w:t>
      </w:r>
    </w:p>
    <w:p w:rsidR="00FD5AC6" w:rsidRPr="002C522C" w:rsidRDefault="00575ACC">
      <w:pPr>
        <w:rPr>
          <w:rFonts w:asciiTheme="minorEastAsia" w:hAnsiTheme="minorEastAsia"/>
          <w:szCs w:val="21"/>
        </w:rPr>
      </w:pPr>
      <w:r w:rsidRPr="002C522C">
        <w:rPr>
          <w:rFonts w:asciiTheme="minorEastAsia" w:hAnsiTheme="minorEastAsia" w:hint="eastAsia"/>
          <w:szCs w:val="21"/>
        </w:rPr>
        <w:t>如何在众多外文读物中找到适合孩子阅读的读物</w:t>
      </w:r>
    </w:p>
    <w:p w:rsidR="00575ACC" w:rsidRPr="002C522C" w:rsidRDefault="00575ACC">
      <w:pPr>
        <w:rPr>
          <w:rFonts w:asciiTheme="minorEastAsia" w:hAnsiTheme="minorEastAsia"/>
          <w:szCs w:val="21"/>
        </w:rPr>
      </w:pPr>
      <w:r w:rsidRPr="002C522C">
        <w:rPr>
          <w:rFonts w:asciiTheme="minorEastAsia" w:hAnsiTheme="minorEastAsia" w:hint="eastAsia"/>
          <w:szCs w:val="21"/>
        </w:rPr>
        <w:t>读物是否能培养孩子健康发展的能力</w:t>
      </w:r>
    </w:p>
    <w:p w:rsidR="00575ACC" w:rsidRPr="002C522C" w:rsidRDefault="00575ACC">
      <w:pPr>
        <w:rPr>
          <w:rFonts w:asciiTheme="minorEastAsia" w:hAnsiTheme="minorEastAsia"/>
          <w:szCs w:val="21"/>
        </w:rPr>
      </w:pPr>
      <w:r w:rsidRPr="002C522C">
        <w:rPr>
          <w:rFonts w:asciiTheme="minorEastAsia" w:hAnsiTheme="minorEastAsia" w:hint="eastAsia"/>
          <w:szCs w:val="21"/>
        </w:rPr>
        <w:t>如何在阅读中增进父母与孩子的情感</w:t>
      </w:r>
    </w:p>
    <w:p w:rsidR="004C47EB" w:rsidRPr="002C522C" w:rsidRDefault="004C47EB">
      <w:pPr>
        <w:rPr>
          <w:rFonts w:asciiTheme="minorEastAsia" w:hAnsiTheme="minorEastAsia"/>
          <w:szCs w:val="21"/>
        </w:rPr>
      </w:pPr>
      <w:r w:rsidRPr="002C522C">
        <w:rPr>
          <w:rFonts w:asciiTheme="minorEastAsia" w:hAnsiTheme="minorEastAsia" w:hint="eastAsia"/>
          <w:szCs w:val="21"/>
        </w:rPr>
        <w:t>如何获知孩子的能力得到培养</w:t>
      </w:r>
    </w:p>
    <w:p w:rsidR="00575ACC" w:rsidRPr="002C522C" w:rsidRDefault="00575ACC">
      <w:pPr>
        <w:rPr>
          <w:rFonts w:asciiTheme="minorEastAsia" w:hAnsiTheme="minorEastAsia"/>
          <w:szCs w:val="21"/>
        </w:rPr>
      </w:pPr>
    </w:p>
    <w:p w:rsidR="00575ACC" w:rsidRPr="002C522C" w:rsidRDefault="007B737A">
      <w:pPr>
        <w:rPr>
          <w:rFonts w:asciiTheme="minorEastAsia" w:hAnsiTheme="minorEastAsia"/>
          <w:szCs w:val="21"/>
        </w:rPr>
      </w:pPr>
      <w:r w:rsidRPr="002C522C">
        <w:rPr>
          <w:rFonts w:asciiTheme="minorEastAsia" w:hAnsiTheme="minorEastAsia" w:hint="eastAsia"/>
          <w:szCs w:val="21"/>
        </w:rPr>
        <w:t xml:space="preserve">    </w:t>
      </w:r>
      <w:r w:rsidR="00575ACC" w:rsidRPr="002C522C">
        <w:rPr>
          <w:rFonts w:asciiTheme="minorEastAsia" w:hAnsiTheme="minorEastAsia" w:hint="eastAsia"/>
          <w:szCs w:val="21"/>
        </w:rPr>
        <w:t>What to do系列是美国心理学学会旗下专门出版童书、绘本的品牌Magination Press的旗舰产品。针对青少年成长阶段常见的12个场景，关注青少年的心理健康发展</w:t>
      </w:r>
      <w:r w:rsidRPr="002C522C">
        <w:rPr>
          <w:rFonts w:asciiTheme="minorEastAsia" w:hAnsiTheme="minorEastAsia" w:hint="eastAsia"/>
          <w:szCs w:val="21"/>
        </w:rPr>
        <w:t>，汇集心理学权威专家而成。</w:t>
      </w:r>
    </w:p>
    <w:p w:rsidR="00993DA9" w:rsidRPr="002C522C" w:rsidRDefault="00993DA9">
      <w:pPr>
        <w:rPr>
          <w:rFonts w:asciiTheme="minorEastAsia" w:hAnsiTheme="minorEastAsia"/>
          <w:szCs w:val="21"/>
        </w:rPr>
      </w:pPr>
    </w:p>
    <w:p w:rsidR="00993DA9" w:rsidRPr="002C522C" w:rsidRDefault="007B737A" w:rsidP="00993DA9">
      <w:pPr>
        <w:rPr>
          <w:rFonts w:asciiTheme="minorEastAsia" w:hAnsiTheme="minorEastAsia"/>
          <w:szCs w:val="21"/>
        </w:rPr>
      </w:pPr>
      <w:r w:rsidRPr="002C522C">
        <w:rPr>
          <w:rFonts w:asciiTheme="minorEastAsia" w:hAnsiTheme="minorEastAsia" w:hint="eastAsia"/>
          <w:szCs w:val="21"/>
        </w:rPr>
        <w:t xml:space="preserve">    </w:t>
      </w:r>
      <w:r w:rsidR="00993DA9" w:rsidRPr="002C522C">
        <w:rPr>
          <w:rFonts w:asciiTheme="minorEastAsia" w:hAnsiTheme="minorEastAsia" w:hint="eastAsia"/>
          <w:szCs w:val="21"/>
        </w:rPr>
        <w:t>Magination Press是美国心理学学会(American Psychological Association)旗下专门出版少儿图书的出版品牌. Magination Press成立于1987年, 在心理及精神健康和发展相关领域,是全美规模最大、最权威的出版社。</w:t>
      </w:r>
    </w:p>
    <w:p w:rsidR="00993DA9" w:rsidRPr="002C522C" w:rsidRDefault="00993DA9" w:rsidP="00993DA9">
      <w:pPr>
        <w:rPr>
          <w:rFonts w:asciiTheme="minorEastAsia" w:hAnsiTheme="minorEastAsia"/>
          <w:szCs w:val="21"/>
        </w:rPr>
      </w:pPr>
    </w:p>
    <w:p w:rsidR="00993DA9" w:rsidRPr="002C522C" w:rsidRDefault="00993DA9" w:rsidP="007B737A">
      <w:pPr>
        <w:ind w:firstLine="420"/>
        <w:rPr>
          <w:rFonts w:asciiTheme="minorEastAsia" w:hAnsiTheme="minorEastAsia"/>
          <w:szCs w:val="21"/>
        </w:rPr>
      </w:pPr>
      <w:r w:rsidRPr="002C522C">
        <w:rPr>
          <w:rFonts w:asciiTheme="minorEastAsia" w:hAnsiTheme="minorEastAsia" w:hint="eastAsia"/>
          <w:szCs w:val="21"/>
        </w:rPr>
        <w:t>Magination Press专注于出版独具创新性的图书，帮助4-18岁的孩子应对成长过程中随时可能出现的各种问题与挑战。依托于美国心理学学会的平台，Magination Press汇集了大量心理学的权威专家，专门针对青少年每个年龄段的心理特征，编写出了适合心理年龄发育的图书。使得青少年读者可以容易的适应生活。也帮助父母和孩子的照顾者可以轻松的应对青少年教育中遇到的挑战。正是心理学与文学相结合的力量才使得Magination Press的图书与众不同。</w:t>
      </w:r>
    </w:p>
    <w:p w:rsidR="007B737A" w:rsidRPr="002C522C" w:rsidRDefault="007B737A" w:rsidP="007B737A">
      <w:pPr>
        <w:ind w:firstLine="420"/>
        <w:rPr>
          <w:rFonts w:asciiTheme="minorEastAsia" w:hAnsiTheme="minorEastAsia"/>
          <w:szCs w:val="21"/>
        </w:rPr>
      </w:pPr>
    </w:p>
    <w:p w:rsidR="007B737A" w:rsidRPr="002C522C" w:rsidRDefault="007B737A" w:rsidP="007B737A">
      <w:pPr>
        <w:ind w:firstLine="420"/>
        <w:rPr>
          <w:rFonts w:asciiTheme="minorEastAsia" w:hAnsiTheme="minorEastAsia"/>
          <w:szCs w:val="21"/>
        </w:rPr>
      </w:pPr>
      <w:r w:rsidRPr="002C522C">
        <w:rPr>
          <w:rFonts w:asciiTheme="minorEastAsia" w:hAnsiTheme="minorEastAsia" w:hint="eastAsia"/>
          <w:szCs w:val="21"/>
        </w:rPr>
        <w:t>What to do系列研究了青少年发展中常见的心理情景，如了解社会实时、恐惧、分离焦虑、</w:t>
      </w:r>
      <w:r w:rsidR="00830966" w:rsidRPr="002C522C">
        <w:rPr>
          <w:rFonts w:asciiTheme="minorEastAsia" w:hAnsiTheme="minorEastAsia" w:hint="eastAsia"/>
          <w:szCs w:val="21"/>
        </w:rPr>
        <w:t>害羞</w:t>
      </w:r>
      <w:r w:rsidRPr="002C522C">
        <w:rPr>
          <w:rFonts w:asciiTheme="minorEastAsia" w:hAnsiTheme="minorEastAsia" w:hint="eastAsia"/>
          <w:szCs w:val="21"/>
        </w:rPr>
        <w:t>、不完美的个体、嫉妒、坏习惯、</w:t>
      </w:r>
      <w:r w:rsidR="008D1415" w:rsidRPr="002C522C">
        <w:rPr>
          <w:rFonts w:asciiTheme="minorEastAsia" w:hAnsiTheme="minorEastAsia" w:hint="eastAsia"/>
          <w:szCs w:val="21"/>
        </w:rPr>
        <w:t>睡眠问题、愤怒、强迫症、消极情绪和焦虑等。并且根据这些情景设计故事情节，让青少年易于通过故事了解问题，并在故事中了解缓解并克服这些问题的方法</w:t>
      </w:r>
      <w:r w:rsidR="004459C2" w:rsidRPr="002C522C">
        <w:rPr>
          <w:rFonts w:asciiTheme="minorEastAsia" w:hAnsiTheme="minorEastAsia" w:hint="eastAsia"/>
          <w:szCs w:val="21"/>
        </w:rPr>
        <w:t>。同时，</w:t>
      </w:r>
      <w:r w:rsidR="002C522C">
        <w:rPr>
          <w:rFonts w:asciiTheme="minorEastAsia" w:hAnsiTheme="minorEastAsia" w:hint="eastAsia"/>
          <w:szCs w:val="21"/>
        </w:rPr>
        <w:t>父母</w:t>
      </w:r>
      <w:r w:rsidR="004C47EB" w:rsidRPr="002C522C">
        <w:rPr>
          <w:rFonts w:asciiTheme="minorEastAsia" w:hAnsiTheme="minorEastAsia" w:hint="eastAsia"/>
          <w:szCs w:val="21"/>
        </w:rPr>
        <w:t>可与孩子在伴读的过程中，了解孩子的思想，增进亲子情感。同时，了解孩子的能力培养。</w:t>
      </w:r>
    </w:p>
    <w:p w:rsidR="004C47EB" w:rsidRPr="002C522C" w:rsidRDefault="004C47EB" w:rsidP="007B737A">
      <w:pPr>
        <w:ind w:firstLine="420"/>
        <w:rPr>
          <w:rFonts w:asciiTheme="minorEastAsia" w:hAnsiTheme="minorEastAsia"/>
          <w:szCs w:val="21"/>
        </w:rPr>
      </w:pPr>
    </w:p>
    <w:p w:rsidR="004C47EB" w:rsidRPr="002C522C" w:rsidRDefault="004C47EB" w:rsidP="007B737A">
      <w:pPr>
        <w:ind w:firstLine="420"/>
        <w:rPr>
          <w:rFonts w:asciiTheme="minorEastAsia" w:hAnsiTheme="minorEastAsia"/>
          <w:szCs w:val="21"/>
        </w:rPr>
      </w:pPr>
      <w:r w:rsidRPr="002C522C">
        <w:rPr>
          <w:rFonts w:asciiTheme="minorEastAsia" w:hAnsiTheme="minorEastAsia" w:hint="eastAsia"/>
          <w:szCs w:val="21"/>
        </w:rPr>
        <w:t>What to do系列是非常经典的青少年心理健康发展读物，多次获得全美图书大奖</w:t>
      </w:r>
    </w:p>
    <w:p w:rsidR="004C47EB" w:rsidRPr="002C522C" w:rsidRDefault="004C47EB" w:rsidP="007B737A">
      <w:pPr>
        <w:ind w:firstLine="420"/>
        <w:rPr>
          <w:rFonts w:asciiTheme="minorEastAsia" w:hAnsiTheme="minorEastAsia"/>
          <w:szCs w:val="21"/>
        </w:rPr>
      </w:pPr>
    </w:p>
    <w:p w:rsidR="004C47EB" w:rsidRPr="002C522C" w:rsidRDefault="004C47EB" w:rsidP="007B737A">
      <w:pPr>
        <w:ind w:firstLine="420"/>
        <w:rPr>
          <w:rFonts w:asciiTheme="minorEastAsia" w:hAnsiTheme="minorEastAsia"/>
          <w:b/>
          <w:szCs w:val="21"/>
        </w:rPr>
      </w:pPr>
      <w:r w:rsidRPr="002C522C">
        <w:rPr>
          <w:rFonts w:asciiTheme="minorEastAsia" w:hAnsiTheme="minorEastAsia" w:hint="eastAsia"/>
          <w:b/>
          <w:szCs w:val="21"/>
        </w:rPr>
        <w:t>全美妈妈挚爱大奖金奖(</w:t>
      </w:r>
      <w:r w:rsidRPr="002C522C">
        <w:rPr>
          <w:rFonts w:asciiTheme="minorEastAsia" w:hAnsiTheme="minorEastAsia" w:cs="Helvetica"/>
          <w:b/>
          <w:color w:val="000000"/>
          <w:szCs w:val="21"/>
          <w:shd w:val="clear" w:color="auto" w:fill="FAFAFA"/>
        </w:rPr>
        <w:t>Mom's Choice Awards</w:t>
      </w:r>
      <w:r w:rsidRPr="002C522C">
        <w:rPr>
          <w:rFonts w:asciiTheme="minorEastAsia" w:hAnsiTheme="minorEastAsia" w:hint="eastAsia"/>
          <w:b/>
          <w:szCs w:val="21"/>
        </w:rPr>
        <w:t>) 2009、2013、2018</w:t>
      </w:r>
    </w:p>
    <w:p w:rsidR="004C47EB" w:rsidRPr="002C522C" w:rsidRDefault="004C47EB" w:rsidP="007B737A">
      <w:pPr>
        <w:ind w:firstLine="420"/>
        <w:rPr>
          <w:rFonts w:asciiTheme="minorEastAsia" w:hAnsiTheme="minorEastAsia"/>
          <w:szCs w:val="21"/>
        </w:rPr>
      </w:pPr>
      <w:r w:rsidRPr="002C522C">
        <w:rPr>
          <w:rFonts w:asciiTheme="minorEastAsia" w:hAnsiTheme="minorEastAsia"/>
          <w:szCs w:val="21"/>
        </w:rPr>
        <w:t>A Kid's Guide to Overcoming Problems With Anger</w:t>
      </w:r>
    </w:p>
    <w:p w:rsidR="004C47EB" w:rsidRPr="002C522C" w:rsidRDefault="004C47EB" w:rsidP="007B737A">
      <w:pPr>
        <w:ind w:firstLine="420"/>
        <w:rPr>
          <w:rFonts w:asciiTheme="minorEastAsia" w:hAnsiTheme="minorEastAsia"/>
          <w:szCs w:val="21"/>
        </w:rPr>
      </w:pPr>
      <w:r w:rsidRPr="002C522C">
        <w:rPr>
          <w:rFonts w:asciiTheme="minorEastAsia" w:hAnsiTheme="minorEastAsia"/>
          <w:szCs w:val="21"/>
        </w:rPr>
        <w:t>A Kid's Guide to Overcoming Problems With Sleep</w:t>
      </w:r>
    </w:p>
    <w:p w:rsidR="004C47EB" w:rsidRPr="002C522C" w:rsidRDefault="004C47EB" w:rsidP="007B737A">
      <w:pPr>
        <w:ind w:firstLine="420"/>
        <w:rPr>
          <w:rFonts w:asciiTheme="minorEastAsia" w:hAnsiTheme="minorEastAsia"/>
          <w:szCs w:val="21"/>
        </w:rPr>
      </w:pPr>
      <w:r w:rsidRPr="002C522C">
        <w:rPr>
          <w:rFonts w:asciiTheme="minorEastAsia" w:hAnsiTheme="minorEastAsia"/>
          <w:szCs w:val="21"/>
        </w:rPr>
        <w:t>A Kid's Guide to Handling Envy and Jealousy</w:t>
      </w:r>
    </w:p>
    <w:p w:rsidR="004C47EB" w:rsidRPr="002C522C" w:rsidRDefault="004C47EB" w:rsidP="007B737A">
      <w:pPr>
        <w:ind w:firstLine="420"/>
        <w:rPr>
          <w:rFonts w:asciiTheme="minorEastAsia" w:hAnsiTheme="minorEastAsia"/>
          <w:szCs w:val="21"/>
        </w:rPr>
      </w:pPr>
    </w:p>
    <w:p w:rsidR="004C47EB" w:rsidRPr="002C522C" w:rsidRDefault="004C47EB" w:rsidP="007B737A">
      <w:pPr>
        <w:ind w:firstLine="420"/>
        <w:rPr>
          <w:rFonts w:asciiTheme="minorEastAsia" w:hAnsiTheme="minorEastAsia" w:cs="Helvetica"/>
          <w:b/>
          <w:color w:val="000000"/>
          <w:szCs w:val="21"/>
          <w:shd w:val="clear" w:color="auto" w:fill="FAFAFA"/>
        </w:rPr>
      </w:pPr>
      <w:r w:rsidRPr="002C522C">
        <w:rPr>
          <w:rFonts w:asciiTheme="minorEastAsia" w:hAnsiTheme="minorEastAsia" w:hint="eastAsia"/>
          <w:b/>
          <w:szCs w:val="21"/>
        </w:rPr>
        <w:t>全美育儿出版物金奖（</w:t>
      </w:r>
      <w:r w:rsidRPr="002C522C">
        <w:rPr>
          <w:rFonts w:asciiTheme="minorEastAsia" w:hAnsiTheme="minorEastAsia" w:cs="Helvetica"/>
          <w:b/>
          <w:color w:val="000000"/>
          <w:szCs w:val="21"/>
          <w:shd w:val="clear" w:color="auto" w:fill="FAFAFA"/>
        </w:rPr>
        <w:t>A Gold NAPPA (National Parenting Publications Awards) Winner</w:t>
      </w:r>
      <w:r w:rsidRPr="002C522C">
        <w:rPr>
          <w:rFonts w:asciiTheme="minorEastAsia" w:hAnsiTheme="minorEastAsia" w:cs="Helvetica" w:hint="eastAsia"/>
          <w:b/>
          <w:color w:val="000000"/>
          <w:szCs w:val="21"/>
          <w:shd w:val="clear" w:color="auto" w:fill="FAFAFA"/>
        </w:rPr>
        <w:t xml:space="preserve"> </w:t>
      </w:r>
      <w:r w:rsidRPr="002C522C">
        <w:rPr>
          <w:rFonts w:asciiTheme="minorEastAsia" w:hAnsiTheme="minorEastAsia" w:hint="eastAsia"/>
          <w:b/>
          <w:szCs w:val="21"/>
        </w:rPr>
        <w:t>2005、</w:t>
      </w:r>
      <w:r w:rsidR="00F61A29" w:rsidRPr="002C522C">
        <w:rPr>
          <w:rFonts w:asciiTheme="minorEastAsia" w:hAnsiTheme="minorEastAsia" w:hint="eastAsia"/>
          <w:b/>
          <w:szCs w:val="21"/>
        </w:rPr>
        <w:t>2007、2008、</w:t>
      </w:r>
      <w:r w:rsidRPr="002C522C">
        <w:rPr>
          <w:rFonts w:asciiTheme="minorEastAsia" w:hAnsiTheme="minorEastAsia" w:hint="eastAsia"/>
          <w:b/>
          <w:szCs w:val="21"/>
        </w:rPr>
        <w:t>2017</w:t>
      </w:r>
    </w:p>
    <w:p w:rsidR="004C47EB" w:rsidRPr="002C522C" w:rsidRDefault="004C47EB" w:rsidP="007B737A">
      <w:pPr>
        <w:ind w:firstLine="420"/>
        <w:rPr>
          <w:rFonts w:asciiTheme="minorEastAsia" w:hAnsiTheme="minorEastAsia"/>
          <w:szCs w:val="21"/>
        </w:rPr>
      </w:pPr>
      <w:r w:rsidRPr="002C522C">
        <w:rPr>
          <w:rFonts w:asciiTheme="minorEastAsia" w:hAnsiTheme="minorEastAsia"/>
          <w:szCs w:val="21"/>
        </w:rPr>
        <w:t>A Kid's Guide to Overcoming Anxiety</w:t>
      </w:r>
    </w:p>
    <w:p w:rsidR="004C47EB" w:rsidRPr="002C522C" w:rsidRDefault="004C47EB" w:rsidP="007B737A">
      <w:pPr>
        <w:ind w:firstLine="420"/>
        <w:rPr>
          <w:rFonts w:asciiTheme="minorEastAsia" w:hAnsiTheme="minorEastAsia"/>
          <w:szCs w:val="21"/>
        </w:rPr>
      </w:pPr>
      <w:r w:rsidRPr="002C522C">
        <w:rPr>
          <w:rFonts w:asciiTheme="minorEastAsia" w:hAnsiTheme="minorEastAsia"/>
          <w:szCs w:val="21"/>
        </w:rPr>
        <w:t>A Kid's Guide to Overcoming OCD</w:t>
      </w:r>
    </w:p>
    <w:p w:rsidR="004C47EB" w:rsidRPr="002C522C" w:rsidRDefault="004C47EB" w:rsidP="007B737A">
      <w:pPr>
        <w:ind w:firstLine="420"/>
        <w:rPr>
          <w:rFonts w:asciiTheme="minorEastAsia" w:hAnsiTheme="minorEastAsia"/>
          <w:szCs w:val="21"/>
        </w:rPr>
      </w:pPr>
      <w:r w:rsidRPr="002C522C">
        <w:rPr>
          <w:rFonts w:asciiTheme="minorEastAsia" w:hAnsiTheme="minorEastAsia"/>
          <w:szCs w:val="21"/>
        </w:rPr>
        <w:t>A Kid's Guide to Overcoming Nail Biting and More</w:t>
      </w:r>
    </w:p>
    <w:p w:rsidR="004C47EB" w:rsidRPr="002C522C" w:rsidRDefault="00F61A29" w:rsidP="007B737A">
      <w:pPr>
        <w:ind w:firstLine="420"/>
        <w:rPr>
          <w:rFonts w:asciiTheme="minorEastAsia" w:hAnsiTheme="minorEastAsia"/>
          <w:szCs w:val="21"/>
        </w:rPr>
      </w:pPr>
      <w:r w:rsidRPr="002C522C">
        <w:rPr>
          <w:rFonts w:asciiTheme="minorEastAsia" w:hAnsiTheme="minorEastAsia"/>
          <w:szCs w:val="21"/>
        </w:rPr>
        <w:t>A Kid's Guide to Overcoming Social Anxiety</w:t>
      </w:r>
    </w:p>
    <w:p w:rsidR="00830966" w:rsidRPr="002C522C" w:rsidRDefault="00830966" w:rsidP="007B737A">
      <w:pPr>
        <w:ind w:firstLine="420"/>
        <w:rPr>
          <w:rFonts w:asciiTheme="minorEastAsia" w:hAnsiTheme="minorEastAsia"/>
          <w:szCs w:val="21"/>
        </w:rPr>
      </w:pPr>
    </w:p>
    <w:p w:rsidR="00936944" w:rsidRDefault="00F5461D" w:rsidP="007B737A">
      <w:pPr>
        <w:ind w:firstLine="420"/>
        <w:rPr>
          <w:rFonts w:ascii="Tahoma" w:hAnsi="Tahoma" w:cs="Tahoma"/>
          <w:color w:val="666666"/>
          <w:sz w:val="18"/>
          <w:szCs w:val="18"/>
          <w:shd w:val="clear" w:color="auto" w:fill="FFFFFF"/>
        </w:rPr>
      </w:pPr>
      <w:hyperlink r:id="rId6" w:history="1">
        <w:r w:rsidR="00C40269" w:rsidRPr="00127DF1">
          <w:rPr>
            <w:rStyle w:val="a5"/>
            <w:rFonts w:ascii="Tahoma" w:hAnsi="Tahoma" w:cs="Tahoma"/>
            <w:sz w:val="18"/>
            <w:szCs w:val="18"/>
            <w:shd w:val="clear" w:color="auto" w:fill="FFFFFF"/>
          </w:rPr>
          <w:t>https://www.apa.org/pubs/magination/browse?query=series:What+to+Do+Guides+for+Kids+Series</w:t>
        </w:r>
      </w:hyperlink>
    </w:p>
    <w:p w:rsidR="00C40269" w:rsidRPr="002C522C" w:rsidRDefault="00C40269" w:rsidP="007B737A">
      <w:pPr>
        <w:ind w:firstLine="420"/>
        <w:rPr>
          <w:rFonts w:asciiTheme="minorEastAsia" w:hAnsiTheme="minorEastAsia"/>
          <w:szCs w:val="21"/>
        </w:rPr>
      </w:pPr>
    </w:p>
    <w:sectPr w:rsidR="00C40269" w:rsidRPr="002C522C" w:rsidSect="00FD5A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2FD" w:rsidRDefault="002212FD" w:rsidP="004459C2">
      <w:r>
        <w:separator/>
      </w:r>
    </w:p>
  </w:endnote>
  <w:endnote w:type="continuationSeparator" w:id="1">
    <w:p w:rsidR="002212FD" w:rsidRDefault="002212FD" w:rsidP="004459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2FD" w:rsidRDefault="002212FD" w:rsidP="004459C2">
      <w:r>
        <w:separator/>
      </w:r>
    </w:p>
  </w:footnote>
  <w:footnote w:type="continuationSeparator" w:id="1">
    <w:p w:rsidR="002212FD" w:rsidRDefault="002212FD" w:rsidP="004459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5ACC"/>
    <w:rsid w:val="002212FD"/>
    <w:rsid w:val="002C522C"/>
    <w:rsid w:val="002D1ED8"/>
    <w:rsid w:val="00314910"/>
    <w:rsid w:val="003C247F"/>
    <w:rsid w:val="003C7333"/>
    <w:rsid w:val="004459C2"/>
    <w:rsid w:val="004C47EB"/>
    <w:rsid w:val="00575ACC"/>
    <w:rsid w:val="006A2050"/>
    <w:rsid w:val="0078013C"/>
    <w:rsid w:val="007B737A"/>
    <w:rsid w:val="007E4EE1"/>
    <w:rsid w:val="00830966"/>
    <w:rsid w:val="008D1415"/>
    <w:rsid w:val="008F1BFD"/>
    <w:rsid w:val="00936944"/>
    <w:rsid w:val="00993DA9"/>
    <w:rsid w:val="00C40269"/>
    <w:rsid w:val="00C71335"/>
    <w:rsid w:val="00D2357E"/>
    <w:rsid w:val="00F5461D"/>
    <w:rsid w:val="00F61A29"/>
    <w:rsid w:val="00FD5A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A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59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59C2"/>
    <w:rPr>
      <w:sz w:val="18"/>
      <w:szCs w:val="18"/>
    </w:rPr>
  </w:style>
  <w:style w:type="paragraph" w:styleId="a4">
    <w:name w:val="footer"/>
    <w:basedOn w:val="a"/>
    <w:link w:val="Char0"/>
    <w:uiPriority w:val="99"/>
    <w:semiHidden/>
    <w:unhideWhenUsed/>
    <w:rsid w:val="004459C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59C2"/>
    <w:rPr>
      <w:sz w:val="18"/>
      <w:szCs w:val="18"/>
    </w:rPr>
  </w:style>
  <w:style w:type="character" w:styleId="a5">
    <w:name w:val="Hyperlink"/>
    <w:basedOn w:val="a0"/>
    <w:uiPriority w:val="99"/>
    <w:unhideWhenUsed/>
    <w:rsid w:val="00C4026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pa.org/pubs/magination/browse?query=series:What+to+Do+Guides+for+Kids+Serie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212</Words>
  <Characters>1212</Characters>
  <Application>Microsoft Office Word</Application>
  <DocSecurity>0</DocSecurity>
  <Lines>10</Lines>
  <Paragraphs>2</Paragraphs>
  <ScaleCrop>false</ScaleCrop>
  <Company>Microsoft</Company>
  <LinksUpToDate>false</LinksUpToDate>
  <CharactersWithSpaces>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2021-11-11T02:48:00Z</dcterms:created>
  <dcterms:modified xsi:type="dcterms:W3CDTF">2021-11-11T02:49:00Z</dcterms:modified>
</cp:coreProperties>
</file>